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340A" w14:textId="3FB6D7AE" w:rsidR="00C94D06" w:rsidRPr="00C94D06" w:rsidRDefault="00C94D06" w:rsidP="008D6C37">
      <w:pPr>
        <w:keepNext/>
        <w:keepLines/>
        <w:pBdr>
          <w:top w:val="single" w:sz="8" w:space="1" w:color="3A7C22" w:themeColor="accent6" w:themeShade="BF" w:shadow="1"/>
          <w:left w:val="single" w:sz="8" w:space="4" w:color="3A7C22" w:themeColor="accent6" w:themeShade="BF" w:shadow="1"/>
          <w:bottom w:val="single" w:sz="8" w:space="1" w:color="3A7C22" w:themeColor="accent6" w:themeShade="BF" w:shadow="1"/>
          <w:right w:val="single" w:sz="8" w:space="4" w:color="3A7C22" w:themeColor="accent6" w:themeShade="BF" w:shadow="1"/>
        </w:pBdr>
        <w:spacing w:before="120" w:after="120" w:line="240" w:lineRule="auto"/>
        <w:outlineLvl w:val="0"/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</w:pPr>
      <w:bookmarkStart w:id="0" w:name="_Toc198480998"/>
      <w:r w:rsidRPr="00C94D06"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  <w:t>Regulamin stołówki szkolnej</w:t>
      </w:r>
      <w:bookmarkEnd w:id="0"/>
    </w:p>
    <w:p w14:paraId="07C85F6B" w14:textId="77777777" w:rsidR="00C94D06" w:rsidRPr="00C94D06" w:rsidRDefault="00C94D06" w:rsidP="008D6C37">
      <w:pPr>
        <w:tabs>
          <w:tab w:val="left" w:pos="0"/>
        </w:tabs>
        <w:spacing w:after="0" w:line="360" w:lineRule="auto"/>
        <w:rPr>
          <w:rFonts w:ascii="Arial Narrow" w:eastAsiaTheme="majorEastAsia" w:hAnsi="Arial Narrow" w:cstheme="majorBidi"/>
          <w:color w:val="000000" w:themeColor="text1"/>
          <w:szCs w:val="28"/>
        </w:rPr>
      </w:pPr>
      <w:r w:rsidRPr="00C94D06">
        <w:rPr>
          <w:rFonts w:ascii="Arial Narrow" w:eastAsiaTheme="majorEastAsia" w:hAnsi="Arial Narrow" w:cstheme="majorBidi"/>
          <w:color w:val="000000" w:themeColor="text1"/>
          <w:sz w:val="32"/>
          <w:szCs w:val="40"/>
        </w:rPr>
        <w:tab/>
      </w:r>
    </w:p>
    <w:p w14:paraId="2D01420C" w14:textId="77777777" w:rsidR="00C94D06" w:rsidRPr="00C94D06" w:rsidRDefault="00C94D06" w:rsidP="008D6C37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rPr>
          <w:rFonts w:ascii="Arial Narrow" w:eastAsiaTheme="majorEastAsia" w:hAnsi="Arial Narrow" w:cstheme="majorBidi"/>
          <w:color w:val="000000" w:themeColor="text1"/>
          <w:szCs w:val="28"/>
        </w:rPr>
      </w:pPr>
      <w:r w:rsidRPr="00C94D06">
        <w:rPr>
          <w:rFonts w:ascii="Arial Narrow" w:hAnsi="Arial Narrow"/>
          <w:color w:val="000000" w:themeColor="text1"/>
        </w:rPr>
        <w:t>Postanowienia ogólne.</w:t>
      </w:r>
    </w:p>
    <w:p w14:paraId="244F865A" w14:textId="77777777" w:rsidR="00C94D06" w:rsidRPr="00C94D06" w:rsidRDefault="00C94D06" w:rsidP="008D6C37">
      <w:pPr>
        <w:numPr>
          <w:ilvl w:val="0"/>
          <w:numId w:val="2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stołówka jest miejscem spożywania posiłków przygotowywanych przez pracowników kuchni szkolnej dla uczniów </w:t>
      </w:r>
      <w:r w:rsidRPr="00C94D06">
        <w:rPr>
          <w:rFonts w:ascii="Arial Narrow" w:hAnsi="Arial Narrow"/>
          <w:color w:val="000000" w:themeColor="text1"/>
        </w:rPr>
        <w:br/>
        <w:t xml:space="preserve">i pracowników szkoły;     </w:t>
      </w:r>
    </w:p>
    <w:p w14:paraId="19E1E2D2" w14:textId="77777777" w:rsidR="00C94D06" w:rsidRPr="00C94D06" w:rsidRDefault="00C94D06" w:rsidP="008D6C37">
      <w:pPr>
        <w:numPr>
          <w:ilvl w:val="0"/>
          <w:numId w:val="2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posiłki są przygotowywane na miejscu przez pracowników szkoły, zgodnie z zasadami dobrej praktyki higienicznej oraz systemem HCCP;                                                                                                                                        </w:t>
      </w:r>
    </w:p>
    <w:p w14:paraId="09C747A4" w14:textId="77777777" w:rsidR="00C94D06" w:rsidRPr="00C94D06" w:rsidRDefault="00C94D06" w:rsidP="008D6C37">
      <w:pPr>
        <w:numPr>
          <w:ilvl w:val="0"/>
          <w:numId w:val="2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stołówka szkolna zapewnia wydawanie posiłku w formie obiadów;</w:t>
      </w:r>
    </w:p>
    <w:p w14:paraId="3D141EA4" w14:textId="77777777" w:rsidR="00C94D06" w:rsidRPr="00C94D06" w:rsidRDefault="00C94D06" w:rsidP="008D6C37">
      <w:pPr>
        <w:numPr>
          <w:ilvl w:val="0"/>
          <w:numId w:val="2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żywienie uczniów w naszej szkole odbywa się przez cały rok szkolny z wyjątkiem przerw świątecznych, ferii oraz dni wyznaczonych jako wolne od nauki;</w:t>
      </w:r>
    </w:p>
    <w:p w14:paraId="47E85F08" w14:textId="77777777" w:rsidR="00C94D06" w:rsidRPr="00C94D06" w:rsidRDefault="00C94D06" w:rsidP="008D6C37">
      <w:pPr>
        <w:numPr>
          <w:ilvl w:val="0"/>
          <w:numId w:val="2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obiady wydawane są w godz.: 11.30 do 14.00.</w:t>
      </w:r>
    </w:p>
    <w:p w14:paraId="38928D80" w14:textId="77777777" w:rsidR="00C94D06" w:rsidRPr="00C94D06" w:rsidRDefault="00C94D06" w:rsidP="008D6C37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Uprawnienia do korzystania ze stołówki.</w:t>
      </w:r>
    </w:p>
    <w:p w14:paraId="694B27F0" w14:textId="77777777" w:rsidR="00C94D06" w:rsidRPr="00C94D06" w:rsidRDefault="00C94D06" w:rsidP="008D6C37">
      <w:pPr>
        <w:numPr>
          <w:ilvl w:val="0"/>
          <w:numId w:val="3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do korzystania z posiłków w stołówce szkolnej uprawnieni są:</w:t>
      </w:r>
    </w:p>
    <w:p w14:paraId="0348041F" w14:textId="77777777" w:rsidR="00C94D06" w:rsidRPr="00C94D06" w:rsidRDefault="00C94D06" w:rsidP="008D6C37">
      <w:pPr>
        <w:numPr>
          <w:ilvl w:val="0"/>
          <w:numId w:val="4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uczniowie Szkoły, wnoszący opłaty indywidualnie, po złożeniu karty zgłoszenia dziecka na obiady u intendenta;</w:t>
      </w:r>
    </w:p>
    <w:p w14:paraId="7CD2DC3F" w14:textId="77777777" w:rsidR="00C94D06" w:rsidRPr="00C94D06" w:rsidRDefault="00C94D06" w:rsidP="008D6C37">
      <w:pPr>
        <w:numPr>
          <w:ilvl w:val="0"/>
          <w:numId w:val="4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uczniowie Szkoły, których dożywianie dofinansowuje MOPS oraz inni sponsorzy;</w:t>
      </w:r>
    </w:p>
    <w:p w14:paraId="40584590" w14:textId="77777777" w:rsidR="00C94D06" w:rsidRPr="00C94D06" w:rsidRDefault="00C94D06" w:rsidP="008D6C37">
      <w:pPr>
        <w:numPr>
          <w:ilvl w:val="0"/>
          <w:numId w:val="5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obiady dla dzieci refundowane przez Miejskie Centrum Pomocy Społecznej w Pabianicach od miesiąca września 2024r. będą wydawane tylko tym dzieciom, których rodzice otrzymali już decyzję </w:t>
      </w:r>
      <w:r w:rsidRPr="00C94D06">
        <w:rPr>
          <w:rFonts w:ascii="Arial Narrow" w:hAnsi="Arial Narrow"/>
          <w:color w:val="000000" w:themeColor="text1"/>
        </w:rPr>
        <w:br/>
        <w:t xml:space="preserve">lub na podstawie pisemnej informacji od pracownika socjalnego. termin podany w decyzji jest terminem wydawania refundowanych obiadów, po tym czasie dziecko jest automatycznie wypisane z korzystania </w:t>
      </w:r>
      <w:r w:rsidRPr="00C94D06">
        <w:rPr>
          <w:rFonts w:ascii="Arial Narrow" w:hAnsi="Arial Narrow"/>
          <w:color w:val="000000" w:themeColor="text1"/>
        </w:rPr>
        <w:br/>
        <w:t xml:space="preserve">ze stołówki szkolnej do momentu kolejnej decyzji lub zgłoszenia dziecka poprzez kartę zgłoszeniową </w:t>
      </w:r>
      <w:r w:rsidRPr="00C94D06">
        <w:rPr>
          <w:rFonts w:ascii="Arial Narrow" w:hAnsi="Arial Narrow"/>
          <w:color w:val="000000" w:themeColor="text1"/>
        </w:rPr>
        <w:br/>
        <w:t>na obiady,</w:t>
      </w:r>
    </w:p>
    <w:p w14:paraId="15718CA4" w14:textId="77777777" w:rsidR="00C94D06" w:rsidRPr="00C94D06" w:rsidRDefault="00C94D06" w:rsidP="008D6C37">
      <w:pPr>
        <w:numPr>
          <w:ilvl w:val="0"/>
          <w:numId w:val="4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nauczyciele i pracownicy zatrudnieni w  Szkole Podstawowej nr 13 w Pabianicach. </w:t>
      </w:r>
    </w:p>
    <w:p w14:paraId="402D3590" w14:textId="77777777" w:rsidR="00C94D06" w:rsidRPr="00C94D06" w:rsidRDefault="00C94D06" w:rsidP="008D6C37">
      <w:pPr>
        <w:numPr>
          <w:ilvl w:val="0"/>
          <w:numId w:val="3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podczas wydawania obiadów zabrania się pobytu w pomieszczeniach stołówki osobom niespożywających posiłków, </w:t>
      </w:r>
      <w:r w:rsidRPr="00C94D06">
        <w:rPr>
          <w:rFonts w:ascii="Arial Narrow" w:hAnsi="Arial Narrow"/>
          <w:color w:val="000000" w:themeColor="text1"/>
        </w:rPr>
        <w:br/>
        <w:t xml:space="preserve">w tym również rodzicom i opiekunom uczniów. </w:t>
      </w:r>
    </w:p>
    <w:p w14:paraId="216CA1D1" w14:textId="77777777" w:rsidR="00C94D06" w:rsidRPr="00C94D06" w:rsidRDefault="00C94D06" w:rsidP="008D6C37">
      <w:pPr>
        <w:numPr>
          <w:ilvl w:val="0"/>
          <w:numId w:val="3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dzieci jedzą posiłki wg podanego harmonogramu: </w:t>
      </w:r>
    </w:p>
    <w:p w14:paraId="5F8893DC" w14:textId="77777777" w:rsidR="00C94D06" w:rsidRPr="00C94D06" w:rsidRDefault="00C94D06" w:rsidP="008D6C37">
      <w:pPr>
        <w:spacing w:after="0" w:line="360" w:lineRule="auto"/>
        <w:ind w:left="993"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11:30 – 11:50   uczniowie klas I-III (którzy po lekcjach nie uczęszczają do świetlicy szkolnej);</w:t>
      </w:r>
    </w:p>
    <w:p w14:paraId="159D3CF6" w14:textId="77777777" w:rsidR="00C94D06" w:rsidRPr="00C94D06" w:rsidRDefault="00C94D06" w:rsidP="008D6C37">
      <w:pPr>
        <w:spacing w:after="0" w:line="360" w:lineRule="auto"/>
        <w:ind w:left="993"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12:35 – 12:55   uczniowie klas IV – VI</w:t>
      </w:r>
    </w:p>
    <w:p w14:paraId="4C385B45" w14:textId="77777777" w:rsidR="00C94D06" w:rsidRPr="00C94D06" w:rsidRDefault="00C94D06" w:rsidP="008D6C37">
      <w:pPr>
        <w:spacing w:after="0" w:line="360" w:lineRule="auto"/>
        <w:ind w:left="993"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13:40 – 13:55   uczniowie klas VII – VIII</w:t>
      </w:r>
    </w:p>
    <w:p w14:paraId="29123EDC" w14:textId="77777777" w:rsidR="00C94D06" w:rsidRPr="00C94D06" w:rsidRDefault="00C94D06" w:rsidP="008D6C37">
      <w:pPr>
        <w:spacing w:after="0" w:line="360" w:lineRule="auto"/>
        <w:ind w:left="993"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W trakcie roku szkolnego harmonogram wydawania posiłków może ulec zmianie.</w:t>
      </w:r>
    </w:p>
    <w:p w14:paraId="3C023AC4" w14:textId="77777777" w:rsidR="00C94D06" w:rsidRPr="00C94D06" w:rsidRDefault="00C94D06" w:rsidP="008D6C37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Odpłatność za obiady.</w:t>
      </w:r>
    </w:p>
    <w:p w14:paraId="3C953790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opłata za korzystanie z posiłku wydawanego w stołówce szkolnej przez uczniów kalkulowana jest wyłącznie </w:t>
      </w:r>
      <w:r w:rsidRPr="00C94D06">
        <w:rPr>
          <w:rFonts w:ascii="Arial Narrow" w:hAnsi="Arial Narrow"/>
          <w:color w:val="000000" w:themeColor="text1"/>
        </w:rPr>
        <w:br/>
        <w:t xml:space="preserve">w oparciu o koszt żywności użytej do przygotowania posiłku. Jednostkowy koszt posiłku ustala Dyrektor Szkoły </w:t>
      </w:r>
      <w:r w:rsidRPr="00C94D06">
        <w:rPr>
          <w:rFonts w:ascii="Arial Narrow" w:hAnsi="Arial Narrow"/>
          <w:color w:val="000000" w:themeColor="text1"/>
        </w:rPr>
        <w:br/>
        <w:t>w porozumieniu z Prezydentem Miasta Pabianic. Koszt obiadu może być zmieniony w czasie roku szkolnego;</w:t>
      </w:r>
    </w:p>
    <w:p w14:paraId="4381584B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informacja o terminach i wysokości wpłat za obiady za poszczególny miesiąc zostaje wysłana pocztą elektroniczną w pierwszych dniach miesiąca na adres podany w karcie zgłoszeniowej;</w:t>
      </w:r>
    </w:p>
    <w:p w14:paraId="54250BF0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płatność za miesiąc wrzesień 2024 r. w dniu zapisu dziecka na obiady u intendenta – GOTÓWKĄ;</w:t>
      </w:r>
    </w:p>
    <w:p w14:paraId="2C47D619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lastRenderedPageBreak/>
        <w:t>wpłatę za wyżywienie wnosi się w dniach 1 do 10  miesiąca żywieniowego;</w:t>
      </w:r>
    </w:p>
    <w:p w14:paraId="5AED43BD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odpłatność w formie gotówkowej uiszczana jest u intendenta;</w:t>
      </w:r>
    </w:p>
    <w:p w14:paraId="5B4C8E83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odpłatność w formie bezgotówkowej można dokonać na konto bankowe, przelewem; </w:t>
      </w:r>
    </w:p>
    <w:p w14:paraId="2304242A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opłat za wyżywienie można dokonywać wyłącznie na wydzielony rachunek bankowy szkoły:</w:t>
      </w:r>
    </w:p>
    <w:p w14:paraId="70EC1A4C" w14:textId="77777777" w:rsidR="00C94D06" w:rsidRPr="00C94D06" w:rsidRDefault="00C94D06" w:rsidP="008D6C37">
      <w:pPr>
        <w:spacing w:after="0" w:line="360" w:lineRule="auto"/>
        <w:ind w:firstLine="993"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SANTANDER BANK POLSKA S.A.</w:t>
      </w:r>
    </w:p>
    <w:p w14:paraId="2CB9DAE9" w14:textId="77777777" w:rsidR="00C94D06" w:rsidRPr="00C94D06" w:rsidRDefault="00C94D06" w:rsidP="008D6C37">
      <w:pPr>
        <w:spacing w:after="0" w:line="360" w:lineRule="auto"/>
        <w:ind w:firstLine="993"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40 1090 1304 0000 0001 5612 0775</w:t>
      </w:r>
    </w:p>
    <w:p w14:paraId="710FD583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993"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na konto wpłacamy dokładnie taką kwotę jaka podana jest w treści wiadomości elektronicznej do 10 dnia miesiąca;</w:t>
      </w:r>
    </w:p>
    <w:p w14:paraId="077EFDA0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993"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datą dokonania wpłaty jest dzień, w którym środki wpłyną na rachunek szkoły;</w:t>
      </w:r>
    </w:p>
    <w:p w14:paraId="2DD4A07E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1134" w:hanging="436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w  tytule przelewu należy podać: </w:t>
      </w:r>
    </w:p>
    <w:p w14:paraId="511DD28C" w14:textId="77777777" w:rsidR="00C94D06" w:rsidRPr="00C94D06" w:rsidRDefault="00C94D06" w:rsidP="008D6C37">
      <w:pPr>
        <w:numPr>
          <w:ilvl w:val="0"/>
          <w:numId w:val="7"/>
        </w:numPr>
        <w:spacing w:after="0" w:line="360" w:lineRule="auto"/>
        <w:ind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imię i nazwisko dziecka,</w:t>
      </w:r>
    </w:p>
    <w:p w14:paraId="0023175C" w14:textId="77777777" w:rsidR="00C94D06" w:rsidRPr="00C94D06" w:rsidRDefault="00C94D06" w:rsidP="008D6C37">
      <w:pPr>
        <w:numPr>
          <w:ilvl w:val="0"/>
          <w:numId w:val="7"/>
        </w:numPr>
        <w:spacing w:after="0" w:line="360" w:lineRule="auto"/>
        <w:ind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klasę do której uczęszcza dziecko,</w:t>
      </w:r>
    </w:p>
    <w:p w14:paraId="5D43D75F" w14:textId="77777777" w:rsidR="00C94D06" w:rsidRPr="00C94D06" w:rsidRDefault="00C94D06" w:rsidP="008D6C37">
      <w:pPr>
        <w:numPr>
          <w:ilvl w:val="0"/>
          <w:numId w:val="7"/>
        </w:numPr>
        <w:spacing w:after="0" w:line="360" w:lineRule="auto"/>
        <w:ind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miesiąc za który dokonywana jest wpłata.</w:t>
      </w:r>
    </w:p>
    <w:p w14:paraId="0EAA4523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1134" w:hanging="42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rodzic/opiekun prawny odpowiada za prawidłową kwotę i prawidłowy opis przelewu;</w:t>
      </w:r>
    </w:p>
    <w:p w14:paraId="352B079D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1134" w:hanging="42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brak wpłaty na rachunek bankowy lub w formie gotówkowej do 10 dnia danego miesiąca żywieniowego  jest równoznaczny ze wstrzymaniem wydania obiadów do chwili zaksięgowania wpłaty; </w:t>
      </w:r>
    </w:p>
    <w:p w14:paraId="4ECFD8D8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1134" w:hanging="42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rodzic/opiekun prawny, który z ważnych przyczyn nie może w obowiązującym terminie uiścić opłaty za obiady powinien zwrócić się z pisemną prośbą do dyrektora szkoły o wydłużenie lub zmianę terminu płatności;</w:t>
      </w:r>
    </w:p>
    <w:p w14:paraId="16BEA2E6" w14:textId="77777777" w:rsidR="00C94D06" w:rsidRPr="00C94D06" w:rsidRDefault="00C94D06" w:rsidP="008D6C37">
      <w:pPr>
        <w:numPr>
          <w:ilvl w:val="0"/>
          <w:numId w:val="6"/>
        </w:numPr>
        <w:spacing w:after="0" w:line="360" w:lineRule="auto"/>
        <w:ind w:left="1134" w:hanging="42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w przypadku wnoszenia opłat za posiłki dla uczniów przez Miejski Ośrodek Pomocy Społecznej w Pabianicach </w:t>
      </w:r>
      <w:r w:rsidRPr="00C94D06">
        <w:rPr>
          <w:rFonts w:ascii="Arial Narrow" w:hAnsi="Arial Narrow"/>
          <w:color w:val="000000" w:themeColor="text1"/>
        </w:rPr>
        <w:br/>
        <w:t>lub innego sponsora zasady i terminy dokonywania tych opłat regulują zapisy odrębnych porozumień.</w:t>
      </w:r>
    </w:p>
    <w:p w14:paraId="2A7C0F86" w14:textId="77777777" w:rsidR="00C94D06" w:rsidRPr="00C94D06" w:rsidRDefault="00C94D06" w:rsidP="008D6C37">
      <w:pPr>
        <w:spacing w:after="0" w:line="360" w:lineRule="auto"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PROSIMY BEZWZGLĘDNIE PRZESTRZEGAĆ PODANYCH TERMINÓW WPŁAT. </w:t>
      </w:r>
    </w:p>
    <w:p w14:paraId="746C4378" w14:textId="77777777" w:rsidR="00C94D06" w:rsidRPr="00C94D06" w:rsidRDefault="00C94D06" w:rsidP="008D6C37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Zwroty za niewykorzystane obiady.</w:t>
      </w:r>
    </w:p>
    <w:p w14:paraId="786550D8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993"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odwołanie obiadu można zgłaszać do godziny 8:30 w dniu roboczym lub poprzedzającym nieobecność, osobiście lub telefonicznie pod nr 042/21589 78 , 042/226 24 40 wew. 28, lub e-mailem na adres: dnowacka@sp13pabianice.pl </w:t>
      </w:r>
    </w:p>
    <w:p w14:paraId="61DB7138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993"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odpisy uwzględniamy z dnia zgłoszenia do 8:30 lub dni poprzedzających nieobecność dziecka;</w:t>
      </w:r>
    </w:p>
    <w:p w14:paraId="3A9349D6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993"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niezgłoszone nieobecności na obiedzie w wyznaczonym czasie nie będą odliczane;</w:t>
      </w:r>
    </w:p>
    <w:p w14:paraId="3F845E13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993"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zwrot opłaty stanowiącej iloczyn liczby dni nie korzystania  z posiłku i wysokości opłaty za posiłek dokonuje się </w:t>
      </w:r>
      <w:r w:rsidRPr="00C94D06">
        <w:rPr>
          <w:rFonts w:ascii="Arial Narrow" w:hAnsi="Arial Narrow"/>
          <w:color w:val="000000" w:themeColor="text1"/>
        </w:rPr>
        <w:br/>
        <w:t>na koniec miesiąca, w którym przypadały dni nieobecności:</w:t>
      </w:r>
    </w:p>
    <w:p w14:paraId="5419D5BE" w14:textId="77777777" w:rsidR="00C94D06" w:rsidRPr="00C94D06" w:rsidRDefault="00C94D06" w:rsidP="008D6C37">
      <w:pPr>
        <w:numPr>
          <w:ilvl w:val="0"/>
          <w:numId w:val="9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w formie odpisu z należności za posiłek w następnym miesiącu,</w:t>
      </w:r>
    </w:p>
    <w:p w14:paraId="7E29C7DD" w14:textId="77777777" w:rsidR="00C94D06" w:rsidRPr="00C94D06" w:rsidRDefault="00C94D06" w:rsidP="008D6C37">
      <w:pPr>
        <w:numPr>
          <w:ilvl w:val="0"/>
          <w:numId w:val="9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w gotówce, w przypadku braku kontynuacji korzystania z posiłków;</w:t>
      </w:r>
    </w:p>
    <w:p w14:paraId="23E5746E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na umotywowany, pisemny wniosek rodzica / opiekuna prawnego w przypadku:</w:t>
      </w:r>
    </w:p>
    <w:p w14:paraId="34B05F47" w14:textId="77777777" w:rsidR="00C94D06" w:rsidRPr="00C94D06" w:rsidRDefault="00C94D06" w:rsidP="008D6C37">
      <w:pPr>
        <w:numPr>
          <w:ilvl w:val="0"/>
          <w:numId w:val="10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szczególnie trudnej sytuacji materialnej rodziny,</w:t>
      </w:r>
    </w:p>
    <w:p w14:paraId="6D43ECEC" w14:textId="77777777" w:rsidR="00C94D06" w:rsidRPr="00C94D06" w:rsidRDefault="00C94D06" w:rsidP="008D6C37">
      <w:pPr>
        <w:numPr>
          <w:ilvl w:val="0"/>
          <w:numId w:val="10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szczególnie uzasadnionych zdarzeń losowych;</w:t>
      </w:r>
    </w:p>
    <w:p w14:paraId="61E51A89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możliwe jest zwolnienie z części lub całości opłaty za korzystanie z posiłków przez dyrektora placówki; </w:t>
      </w:r>
      <w:r w:rsidRPr="00C94D06">
        <w:rPr>
          <w:rFonts w:ascii="Arial Narrow" w:hAnsi="Arial Narrow"/>
          <w:color w:val="000000" w:themeColor="text1"/>
        </w:rPr>
        <w:br/>
        <w:t>wniosek powinien być zaopiniowany przez wychowawcę klasy, do której dziecko jest zapisane, a w przypadku jego nieobecności przez pedagoga szkolnego;</w:t>
      </w:r>
    </w:p>
    <w:p w14:paraId="2D37DCE7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planowane nieobecności w szkole całej klasy (wycieczki, zielone szkoły) wychowawca klasy zgłasza z tygodniowym wyprzedzeniem; </w:t>
      </w:r>
    </w:p>
    <w:p w14:paraId="5322494E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lastRenderedPageBreak/>
        <w:t>planowane nieobecności grupy uczniów wynikające z wyjść na konkursy, zawody itp. zgłasza nauczyciel odpowiedzialny za zorganizowanie wyjścia najpóźniej  dwa dni przed planowaną nieobecnością uczniów;</w:t>
      </w:r>
    </w:p>
    <w:p w14:paraId="656328CC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zasada ta dotyczy wszystkich korzystających z dożywiania (również objętych pomocą MOPS i innych sponsorów);</w:t>
      </w:r>
    </w:p>
    <w:p w14:paraId="282116CB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1134" w:hanging="42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 rezygnację z korzystania z obiadów w stołówce szkolnej należy zgłosić pisemnie u intendenta szkoły, </w:t>
      </w:r>
      <w:r w:rsidRPr="00C94D06">
        <w:rPr>
          <w:rFonts w:ascii="Arial Narrow" w:hAnsi="Arial Narrow"/>
          <w:color w:val="000000" w:themeColor="text1"/>
        </w:rPr>
        <w:br/>
        <w:t>najpóźniej do 25-ego dnia miesiąca poprzedzającego miesiąc rezygnacji;</w:t>
      </w:r>
    </w:p>
    <w:p w14:paraId="187426D1" w14:textId="77777777" w:rsidR="00C94D06" w:rsidRPr="00C94D06" w:rsidRDefault="00C94D06" w:rsidP="008D6C37">
      <w:pPr>
        <w:numPr>
          <w:ilvl w:val="0"/>
          <w:numId w:val="8"/>
        </w:numPr>
        <w:spacing w:after="0" w:line="360" w:lineRule="auto"/>
        <w:ind w:left="1134" w:hanging="42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zwroty całości opłaty będą rozpatrywane indywidualnie przez Dyrektora Szkoły.</w:t>
      </w:r>
    </w:p>
    <w:p w14:paraId="3B01D4D3" w14:textId="77777777" w:rsidR="00C94D06" w:rsidRPr="00C94D06" w:rsidRDefault="00C94D06" w:rsidP="008D6C37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Zasady zachowania w stołówce szkolnej.</w:t>
      </w:r>
    </w:p>
    <w:p w14:paraId="504E85A2" w14:textId="77777777" w:rsidR="00C94D06" w:rsidRPr="00C94D06" w:rsidRDefault="00C94D06" w:rsidP="008D6C37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uczniowie powinni:</w:t>
      </w:r>
    </w:p>
    <w:p w14:paraId="6F696FAA" w14:textId="77777777" w:rsidR="00C94D06" w:rsidRPr="00C94D06" w:rsidRDefault="00C94D06" w:rsidP="008D6C37">
      <w:pPr>
        <w:numPr>
          <w:ilvl w:val="0"/>
          <w:numId w:val="12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pozostawić okrycia wierzchnie w szatni szkolnej,</w:t>
      </w:r>
    </w:p>
    <w:p w14:paraId="3AEDC877" w14:textId="77777777" w:rsidR="00C94D06" w:rsidRPr="00C94D06" w:rsidRDefault="00C94D06" w:rsidP="008D6C37">
      <w:pPr>
        <w:numPr>
          <w:ilvl w:val="0"/>
          <w:numId w:val="12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stosować się do poleceń nauczycieli dyżurujących, intendenta oraz personelu stołówki,</w:t>
      </w:r>
    </w:p>
    <w:p w14:paraId="4F3052DF" w14:textId="77777777" w:rsidR="00C94D06" w:rsidRPr="00C94D06" w:rsidRDefault="00C94D06" w:rsidP="008D6C37">
      <w:pPr>
        <w:numPr>
          <w:ilvl w:val="0"/>
          <w:numId w:val="12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spokojnie poruszać się po stołówce szkolnej dbając o bezpieczeństwo własne i innych, kategoryczny zakaz biegania po stołówce,</w:t>
      </w:r>
    </w:p>
    <w:p w14:paraId="0BE82675" w14:textId="77777777" w:rsidR="00C94D06" w:rsidRPr="00C94D06" w:rsidRDefault="00C94D06" w:rsidP="008D6C37">
      <w:pPr>
        <w:numPr>
          <w:ilvl w:val="0"/>
          <w:numId w:val="12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zachowywać się cicho i kulturalnie,</w:t>
      </w:r>
    </w:p>
    <w:p w14:paraId="64180A21" w14:textId="77777777" w:rsidR="00C94D06" w:rsidRPr="00C94D06" w:rsidRDefault="00C94D06" w:rsidP="008D6C37">
      <w:pPr>
        <w:numPr>
          <w:ilvl w:val="0"/>
          <w:numId w:val="12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zachować porządek podczas spożywania posiłku,</w:t>
      </w:r>
    </w:p>
    <w:p w14:paraId="0949739A" w14:textId="77777777" w:rsidR="00C94D06" w:rsidRPr="00C94D06" w:rsidRDefault="00C94D06" w:rsidP="008D6C37">
      <w:pPr>
        <w:numPr>
          <w:ilvl w:val="0"/>
          <w:numId w:val="12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dbać o wyposażenie szkoły,</w:t>
      </w:r>
    </w:p>
    <w:p w14:paraId="61E485BA" w14:textId="77777777" w:rsidR="00C94D06" w:rsidRPr="00C94D06" w:rsidRDefault="00C94D06" w:rsidP="008D6C37">
      <w:pPr>
        <w:numPr>
          <w:ilvl w:val="0"/>
          <w:numId w:val="12"/>
        </w:numPr>
        <w:spacing w:after="0" w:line="360" w:lineRule="auto"/>
        <w:ind w:left="1276" w:hanging="283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po skończonym posiłku opuścić stołówkę,</w:t>
      </w:r>
    </w:p>
    <w:p w14:paraId="16EB25E9" w14:textId="77777777" w:rsidR="00C94D06" w:rsidRPr="00C94D06" w:rsidRDefault="00C94D06" w:rsidP="008D6C37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podczas wydawania obiadów w stołówce mogą przebywać tylko osoby spożywające posiłek;</w:t>
      </w:r>
    </w:p>
    <w:p w14:paraId="561A205A" w14:textId="77777777" w:rsidR="00C94D06" w:rsidRPr="00C94D06" w:rsidRDefault="00C94D06" w:rsidP="008D6C37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 posiłków można korzystać wyłącznie w stołówce – szkoła nie prowadzi sprzedaży na wynos;</w:t>
      </w:r>
    </w:p>
    <w:p w14:paraId="43580C30" w14:textId="77777777" w:rsidR="00C94D06" w:rsidRPr="00C94D06" w:rsidRDefault="00C94D06" w:rsidP="008D6C37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obowiązuje bezwzględny zakaz wchodzenia na teren kuchni osób nie związanych bezpośrednio z przygotowaniem </w:t>
      </w:r>
      <w:r w:rsidRPr="00C94D06">
        <w:rPr>
          <w:rFonts w:ascii="Arial Narrow" w:hAnsi="Arial Narrow"/>
          <w:color w:val="000000" w:themeColor="text1"/>
        </w:rPr>
        <w:br/>
        <w:t>i wydawaniem posiłków;</w:t>
      </w:r>
    </w:p>
    <w:p w14:paraId="23D87211" w14:textId="77777777" w:rsidR="00C94D06" w:rsidRPr="00C94D06" w:rsidRDefault="00C94D06" w:rsidP="008D6C37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zabrania się wnoszenia na stołówkę własnych naczyń i sztućców;</w:t>
      </w:r>
    </w:p>
    <w:p w14:paraId="419CCDD8" w14:textId="77777777" w:rsidR="00C94D06" w:rsidRPr="00C94D06" w:rsidRDefault="00C94D06" w:rsidP="008D6C37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zabrania się korzystania z urządzeń technicznych, tj. telefony, tablety, laptopy;</w:t>
      </w:r>
    </w:p>
    <w:p w14:paraId="37919EE0" w14:textId="77777777" w:rsidR="00C94D06" w:rsidRPr="00C94D06" w:rsidRDefault="00C94D06" w:rsidP="008D6C37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w stołówce obowiązują ogólnie przyjęte normy kulturalnego zachowania;</w:t>
      </w:r>
    </w:p>
    <w:p w14:paraId="6888D52F" w14:textId="77777777" w:rsidR="00C94D06" w:rsidRPr="00C94D06" w:rsidRDefault="00C94D06" w:rsidP="008D6C37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ich nieprzestrzeganie, a także nieprzestrzeganie powyższych zasad może skutkować pozbawieniem prawa </w:t>
      </w:r>
      <w:r w:rsidRPr="00C94D06">
        <w:rPr>
          <w:rFonts w:ascii="Arial Narrow" w:hAnsi="Arial Narrow"/>
          <w:color w:val="000000" w:themeColor="text1"/>
        </w:rPr>
        <w:br/>
        <w:t xml:space="preserve">do korzystania z obiadów; </w:t>
      </w:r>
    </w:p>
    <w:p w14:paraId="646755CC" w14:textId="77777777" w:rsidR="00C94D06" w:rsidRPr="00C94D06" w:rsidRDefault="00C94D06" w:rsidP="008D6C37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o wyjątkowym, godnym naśladowania lub niewłaściwym zachowaniu ucznia w czasie pobytu w stołówce nauczyciel dyżurujący lub obsługa kuchni informuje jego rodzica/opiekuna prawnego oraz wychowawcę, który powinien uwzględnić zgłoszone uwagi przy ustalaniu oceny zachowania oraz przy stosowaniu nagród i kar, określonych </w:t>
      </w:r>
      <w:r w:rsidRPr="00C94D06">
        <w:rPr>
          <w:rFonts w:ascii="Arial Narrow" w:hAnsi="Arial Narrow"/>
          <w:color w:val="000000" w:themeColor="text1"/>
        </w:rPr>
        <w:br/>
        <w:t xml:space="preserve">w Statucie szkoły. </w:t>
      </w:r>
    </w:p>
    <w:p w14:paraId="6B535843" w14:textId="77777777" w:rsidR="00C94D06" w:rsidRPr="00C94D06" w:rsidRDefault="00C94D06" w:rsidP="008D6C37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Jadłospisy.</w:t>
      </w:r>
    </w:p>
    <w:p w14:paraId="776DE46B" w14:textId="77777777" w:rsidR="00C94D06" w:rsidRPr="00C94D06" w:rsidRDefault="00C94D06" w:rsidP="008D6C37">
      <w:pPr>
        <w:numPr>
          <w:ilvl w:val="0"/>
          <w:numId w:val="13"/>
        </w:numPr>
        <w:spacing w:after="0" w:line="360" w:lineRule="auto"/>
        <w:ind w:left="993"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jadłospis wywieszony jest na tablicy ogłoszeń w piątek poprzedzający tydzień żywieniowy;</w:t>
      </w:r>
    </w:p>
    <w:p w14:paraId="4DE0D43B" w14:textId="77777777" w:rsidR="00C94D06" w:rsidRPr="00C94D06" w:rsidRDefault="00C94D06" w:rsidP="008D6C37">
      <w:pPr>
        <w:numPr>
          <w:ilvl w:val="0"/>
          <w:numId w:val="13"/>
        </w:numPr>
        <w:spacing w:after="0" w:line="360" w:lineRule="auto"/>
        <w:ind w:left="993" w:hanging="295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zastrzega się prawo do zmiany jadłospisu w trakcie danego tygodnia roboczego.</w:t>
      </w:r>
    </w:p>
    <w:p w14:paraId="453AC2E9" w14:textId="77777777" w:rsidR="00C94D06" w:rsidRPr="00C94D06" w:rsidRDefault="00C94D06" w:rsidP="008D6C37">
      <w:pPr>
        <w:numPr>
          <w:ilvl w:val="0"/>
          <w:numId w:val="1"/>
        </w:numPr>
        <w:spacing w:after="0" w:line="360" w:lineRule="auto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Postanowienia końcowe.</w:t>
      </w:r>
    </w:p>
    <w:p w14:paraId="7A543890" w14:textId="5D04DA8D" w:rsidR="00C94D06" w:rsidRPr="00C94D06" w:rsidRDefault="00C94D06" w:rsidP="008D6C37">
      <w:pPr>
        <w:numPr>
          <w:ilvl w:val="0"/>
          <w:numId w:val="14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 xml:space="preserve">wszystkich sprawach związanych z organizacją pracy stołówki decyduje Dyrektor Szkoły Podstawowej nr 13 </w:t>
      </w:r>
      <w:r w:rsidRPr="00C94D06">
        <w:rPr>
          <w:rFonts w:ascii="Arial Narrow" w:hAnsi="Arial Narrow"/>
          <w:color w:val="000000" w:themeColor="text1"/>
        </w:rPr>
        <w:br/>
        <w:t>w Pabianicach;</w:t>
      </w:r>
    </w:p>
    <w:p w14:paraId="0C0AD6F0" w14:textId="6D7A782A" w:rsidR="00C94D06" w:rsidRPr="00C94D06" w:rsidRDefault="00C94D06" w:rsidP="008D6C37">
      <w:pPr>
        <w:numPr>
          <w:ilvl w:val="0"/>
          <w:numId w:val="14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wszelkich zmian w niniejszym regulaminie dokonuje Dyrektor Szkoły;</w:t>
      </w:r>
    </w:p>
    <w:p w14:paraId="3DAC088E" w14:textId="73A49655" w:rsidR="006B20A8" w:rsidRPr="008D6C37" w:rsidRDefault="00C94D06" w:rsidP="008D6C37">
      <w:pPr>
        <w:numPr>
          <w:ilvl w:val="0"/>
          <w:numId w:val="14"/>
        </w:numPr>
        <w:spacing w:after="0" w:line="360" w:lineRule="auto"/>
        <w:ind w:left="993" w:hanging="284"/>
        <w:contextualSpacing/>
        <w:rPr>
          <w:rFonts w:ascii="Arial Narrow" w:hAnsi="Arial Narrow"/>
          <w:color w:val="000000" w:themeColor="text1"/>
        </w:rPr>
      </w:pPr>
      <w:r w:rsidRPr="00C94D06">
        <w:rPr>
          <w:rFonts w:ascii="Arial Narrow" w:hAnsi="Arial Narrow"/>
          <w:color w:val="000000" w:themeColor="text1"/>
        </w:rPr>
        <w:t>regulamin wchodzi w życie z dniem 1 września 2024r.</w:t>
      </w:r>
    </w:p>
    <w:sectPr w:rsidR="006B20A8" w:rsidRPr="008D6C37" w:rsidSect="00C94D06">
      <w:headerReference w:type="default" r:id="rId7"/>
      <w:footerReference w:type="default" r:id="rId8"/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849A" w14:textId="77777777" w:rsidR="00783364" w:rsidRDefault="00783364" w:rsidP="00C94D06">
      <w:pPr>
        <w:spacing w:after="0" w:line="240" w:lineRule="auto"/>
      </w:pPr>
      <w:r>
        <w:separator/>
      </w:r>
    </w:p>
  </w:endnote>
  <w:endnote w:type="continuationSeparator" w:id="0">
    <w:p w14:paraId="1C1E8148" w14:textId="77777777" w:rsidR="00783364" w:rsidRDefault="00783364" w:rsidP="00C9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7112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E8C81E" w14:textId="382A1498" w:rsidR="00C94D06" w:rsidRDefault="00C94D06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C94D06">
          <w:rPr>
            <w:rFonts w:ascii="Arial Narrow" w:hAnsi="Arial Narrow"/>
            <w:sz w:val="20"/>
            <w:szCs w:val="20"/>
          </w:rPr>
          <w:fldChar w:fldCharType="begin"/>
        </w:r>
        <w:r w:rsidRPr="00C94D06">
          <w:rPr>
            <w:rFonts w:ascii="Arial Narrow" w:hAnsi="Arial Narrow"/>
            <w:sz w:val="20"/>
            <w:szCs w:val="20"/>
          </w:rPr>
          <w:instrText>PAGE   \* MERGEFORMAT</w:instrText>
        </w:r>
        <w:r w:rsidRPr="00C94D06">
          <w:rPr>
            <w:rFonts w:ascii="Arial Narrow" w:hAnsi="Arial Narrow"/>
            <w:sz w:val="20"/>
            <w:szCs w:val="20"/>
          </w:rPr>
          <w:fldChar w:fldCharType="separate"/>
        </w:r>
        <w:r w:rsidRPr="00C94D06">
          <w:rPr>
            <w:rFonts w:ascii="Arial Narrow" w:hAnsi="Arial Narrow"/>
            <w:sz w:val="20"/>
            <w:szCs w:val="20"/>
          </w:rPr>
          <w:t>2</w:t>
        </w:r>
        <w:r w:rsidRPr="00C94D06">
          <w:rPr>
            <w:rFonts w:ascii="Arial Narrow" w:hAnsi="Arial Narrow"/>
            <w:sz w:val="20"/>
            <w:szCs w:val="20"/>
          </w:rPr>
          <w:fldChar w:fldCharType="end"/>
        </w:r>
        <w:r w:rsidRPr="00C94D06">
          <w:rPr>
            <w:rFonts w:ascii="Arial Narrow" w:hAnsi="Arial Narrow"/>
            <w:sz w:val="20"/>
            <w:szCs w:val="20"/>
          </w:rPr>
          <w:t xml:space="preserve"> | </w:t>
        </w:r>
        <w:r w:rsidRPr="00C94D06">
          <w:rPr>
            <w:rFonts w:ascii="Arial Narrow" w:hAnsi="Arial Narrow"/>
            <w:color w:val="7F7F7F" w:themeColor="background1" w:themeShade="7F"/>
            <w:sz w:val="20"/>
            <w:szCs w:val="20"/>
          </w:rPr>
          <w:t>Strona</w:t>
        </w:r>
      </w:p>
    </w:sdtContent>
  </w:sdt>
  <w:p w14:paraId="68AEE64B" w14:textId="77777777" w:rsidR="00C94D06" w:rsidRDefault="00C94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D3F1" w14:textId="77777777" w:rsidR="00783364" w:rsidRDefault="00783364" w:rsidP="00C94D06">
      <w:pPr>
        <w:spacing w:after="0" w:line="240" w:lineRule="auto"/>
      </w:pPr>
      <w:r>
        <w:separator/>
      </w:r>
    </w:p>
  </w:footnote>
  <w:footnote w:type="continuationSeparator" w:id="0">
    <w:p w14:paraId="35B4BEEC" w14:textId="77777777" w:rsidR="00783364" w:rsidRDefault="00783364" w:rsidP="00C9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FFB5" w14:textId="77777777" w:rsidR="005B2D20" w:rsidRPr="001144DB" w:rsidRDefault="005B2D20" w:rsidP="008D6C37">
    <w:pPr>
      <w:tabs>
        <w:tab w:val="center" w:pos="4536"/>
        <w:tab w:val="right" w:pos="9072"/>
      </w:tabs>
      <w:spacing w:after="0" w:line="240" w:lineRule="auto"/>
      <w:rPr>
        <w:rFonts w:ascii="Arial Narrow" w:hAnsi="Arial Narrow"/>
        <w:color w:val="000000" w:themeColor="text1"/>
        <w:sz w:val="18"/>
        <w:szCs w:val="18"/>
      </w:rPr>
    </w:pPr>
    <w:r w:rsidRPr="001144DB">
      <w:rPr>
        <w:rFonts w:ascii="Arial Narrow" w:hAnsi="Arial Narrow"/>
        <w:color w:val="000000" w:themeColor="text1"/>
        <w:sz w:val="18"/>
        <w:szCs w:val="18"/>
      </w:rPr>
      <w:t xml:space="preserve">Regulaminy Szkoły Podstawowej nr 13 im. Stefanii Sempołowskiej </w:t>
    </w:r>
    <w:r w:rsidRPr="001144DB">
      <w:rPr>
        <w:rFonts w:ascii="Arial Narrow" w:hAnsi="Arial Narrow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89BF7" wp14:editId="40E442C0">
              <wp:simplePos x="0" y="0"/>
              <wp:positionH relativeFrom="column">
                <wp:posOffset>53975</wp:posOffset>
              </wp:positionH>
              <wp:positionV relativeFrom="paragraph">
                <wp:posOffset>156845</wp:posOffset>
              </wp:positionV>
              <wp:extent cx="6346190" cy="0"/>
              <wp:effectExtent l="15240" t="6985" r="10795" b="12065"/>
              <wp:wrapNone/>
              <wp:docPr id="159397438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6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A7C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61AA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25pt;margin-top:12.35pt;width:49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" strokecolor="#3a7c22" strokeweight="1pt"/>
          </w:pict>
        </mc:Fallback>
      </mc:AlternateContent>
    </w:r>
    <w:r w:rsidRPr="001144DB">
      <w:rPr>
        <w:rFonts w:ascii="Arial Narrow" w:hAnsi="Arial Narrow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18882" wp14:editId="5A3EA503">
              <wp:simplePos x="0" y="0"/>
              <wp:positionH relativeFrom="column">
                <wp:posOffset>10160</wp:posOffset>
              </wp:positionH>
              <wp:positionV relativeFrom="paragraph">
                <wp:posOffset>156845</wp:posOffset>
              </wp:positionV>
              <wp:extent cx="6483350" cy="0"/>
              <wp:effectExtent l="0" t="0" r="3175" b="2540"/>
              <wp:wrapNone/>
              <wp:docPr id="111366868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49EFF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35pt" to="511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" stroked="f" strokeweight="0">
              <v:stroke joinstyle="miter"/>
            </v:line>
          </w:pict>
        </mc:Fallback>
      </mc:AlternateContent>
    </w:r>
    <w:r w:rsidRPr="001144DB">
      <w:rPr>
        <w:rFonts w:ascii="Arial Narrow" w:hAnsi="Arial Narrow"/>
        <w:color w:val="000000" w:themeColor="text1"/>
        <w:sz w:val="18"/>
        <w:szCs w:val="18"/>
      </w:rPr>
      <w:t>w Pabianicach</w:t>
    </w:r>
  </w:p>
  <w:p w14:paraId="005BFB2B" w14:textId="77777777" w:rsidR="005B2D20" w:rsidRDefault="005B2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C1075"/>
    <w:multiLevelType w:val="hybridMultilevel"/>
    <w:tmpl w:val="644AE25E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E1F4D"/>
    <w:multiLevelType w:val="hybridMultilevel"/>
    <w:tmpl w:val="BAC499FC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14BB9"/>
    <w:multiLevelType w:val="hybridMultilevel"/>
    <w:tmpl w:val="37AACBFA"/>
    <w:lvl w:ilvl="0" w:tplc="CC68439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33A89"/>
    <w:multiLevelType w:val="hybridMultilevel"/>
    <w:tmpl w:val="58E0ED32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23A8D"/>
    <w:multiLevelType w:val="hybridMultilevel"/>
    <w:tmpl w:val="D2988F0C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13597"/>
    <w:multiLevelType w:val="hybridMultilevel"/>
    <w:tmpl w:val="2DE04986"/>
    <w:lvl w:ilvl="0" w:tplc="6FE04B5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6236567"/>
    <w:multiLevelType w:val="hybridMultilevel"/>
    <w:tmpl w:val="FAF2C9F6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F7ECA"/>
    <w:multiLevelType w:val="hybridMultilevel"/>
    <w:tmpl w:val="9C32C0D0"/>
    <w:lvl w:ilvl="0" w:tplc="6FE04B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3931D4"/>
    <w:multiLevelType w:val="hybridMultilevel"/>
    <w:tmpl w:val="821E3554"/>
    <w:lvl w:ilvl="0" w:tplc="E4B232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6644B"/>
    <w:multiLevelType w:val="hybridMultilevel"/>
    <w:tmpl w:val="EBBC4DE4"/>
    <w:lvl w:ilvl="0" w:tplc="E4B232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A2D5D"/>
    <w:multiLevelType w:val="hybridMultilevel"/>
    <w:tmpl w:val="0D3AC5D2"/>
    <w:lvl w:ilvl="0" w:tplc="E4B232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A6BF3"/>
    <w:multiLevelType w:val="hybridMultilevel"/>
    <w:tmpl w:val="55924846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2F82"/>
    <w:multiLevelType w:val="hybridMultilevel"/>
    <w:tmpl w:val="A17EE460"/>
    <w:lvl w:ilvl="0" w:tplc="E4B232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E4B56"/>
    <w:multiLevelType w:val="hybridMultilevel"/>
    <w:tmpl w:val="CCFED992"/>
    <w:lvl w:ilvl="0" w:tplc="7F7C55F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18178">
    <w:abstractNumId w:val="2"/>
  </w:num>
  <w:num w:numId="2" w16cid:durableId="327557093">
    <w:abstractNumId w:val="6"/>
  </w:num>
  <w:num w:numId="3" w16cid:durableId="259995882">
    <w:abstractNumId w:val="3"/>
  </w:num>
  <w:num w:numId="4" w16cid:durableId="693728996">
    <w:abstractNumId w:val="9"/>
  </w:num>
  <w:num w:numId="5" w16cid:durableId="1634284782">
    <w:abstractNumId w:val="5"/>
  </w:num>
  <w:num w:numId="6" w16cid:durableId="933443119">
    <w:abstractNumId w:val="11"/>
  </w:num>
  <w:num w:numId="7" w16cid:durableId="774131412">
    <w:abstractNumId w:val="7"/>
  </w:num>
  <w:num w:numId="8" w16cid:durableId="1697000561">
    <w:abstractNumId w:val="0"/>
  </w:num>
  <w:num w:numId="9" w16cid:durableId="524712103">
    <w:abstractNumId w:val="10"/>
  </w:num>
  <w:num w:numId="10" w16cid:durableId="1824926244">
    <w:abstractNumId w:val="8"/>
  </w:num>
  <w:num w:numId="11" w16cid:durableId="646275846">
    <w:abstractNumId w:val="1"/>
  </w:num>
  <w:num w:numId="12" w16cid:durableId="931624963">
    <w:abstractNumId w:val="12"/>
  </w:num>
  <w:num w:numId="13" w16cid:durableId="477916440">
    <w:abstractNumId w:val="13"/>
  </w:num>
  <w:num w:numId="14" w16cid:durableId="773591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06"/>
    <w:rsid w:val="0004246A"/>
    <w:rsid w:val="000B159F"/>
    <w:rsid w:val="001144DB"/>
    <w:rsid w:val="00176CC2"/>
    <w:rsid w:val="0032141B"/>
    <w:rsid w:val="004561E8"/>
    <w:rsid w:val="005B2D20"/>
    <w:rsid w:val="006B20A8"/>
    <w:rsid w:val="006B2117"/>
    <w:rsid w:val="00783364"/>
    <w:rsid w:val="008312DC"/>
    <w:rsid w:val="008517F4"/>
    <w:rsid w:val="008B0F41"/>
    <w:rsid w:val="008D6C37"/>
    <w:rsid w:val="00A93F12"/>
    <w:rsid w:val="00C94D06"/>
    <w:rsid w:val="00D72158"/>
    <w:rsid w:val="00E158AB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8E3F"/>
  <w15:chartTrackingRefBased/>
  <w15:docId w15:val="{A53AA52A-5553-4BC8-BCF6-DB8C1787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4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D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D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D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D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D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D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D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D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D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D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D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D06"/>
  </w:style>
  <w:style w:type="paragraph" w:styleId="Stopka">
    <w:name w:val="footer"/>
    <w:basedOn w:val="Normalny"/>
    <w:link w:val="StopkaZnak"/>
    <w:uiPriority w:val="99"/>
    <w:unhideWhenUsed/>
    <w:rsid w:val="00C9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MonkaTe</dc:creator>
  <cp:keywords/>
  <dc:description/>
  <cp:lastModifiedBy>MonkaTe</cp:lastModifiedBy>
  <cp:revision>3</cp:revision>
  <cp:lastPrinted>2025-06-11T13:21:00Z</cp:lastPrinted>
  <dcterms:created xsi:type="dcterms:W3CDTF">2025-07-17T11:19:00Z</dcterms:created>
  <dcterms:modified xsi:type="dcterms:W3CDTF">2025-07-17T11:20:00Z</dcterms:modified>
</cp:coreProperties>
</file>